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7944" w14:textId="716748AD" w:rsidR="00E9638F" w:rsidRPr="00922F75" w:rsidRDefault="00E9638F" w:rsidP="00E9638F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1B5E9F65" w14:textId="0542CB4C" w:rsidR="005B3C1D" w:rsidRPr="00922F75" w:rsidRDefault="005B3C1D" w:rsidP="00E9638F">
      <w:pPr>
        <w:spacing w:after="0" w:line="360" w:lineRule="auto"/>
        <w:jc w:val="both"/>
        <w:rPr>
          <w:sz w:val="24"/>
          <w:szCs w:val="24"/>
        </w:rPr>
      </w:pPr>
      <w:r w:rsidRPr="00922F75">
        <w:rPr>
          <w:sz w:val="24"/>
          <w:szCs w:val="24"/>
        </w:rPr>
        <w:t>Informacja prasowa</w:t>
      </w:r>
    </w:p>
    <w:p w14:paraId="2E97FAD9" w14:textId="77777777" w:rsidR="00445913" w:rsidRPr="00922F75" w:rsidRDefault="00445913" w:rsidP="00E9638F">
      <w:pPr>
        <w:spacing w:after="0" w:line="360" w:lineRule="auto"/>
        <w:jc w:val="both"/>
        <w:rPr>
          <w:sz w:val="24"/>
          <w:szCs w:val="24"/>
        </w:rPr>
      </w:pPr>
    </w:p>
    <w:p w14:paraId="5C940584" w14:textId="4A36282F" w:rsidR="00445913" w:rsidRPr="00922F75" w:rsidRDefault="00445913" w:rsidP="0044591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22F75">
        <w:rPr>
          <w:b/>
          <w:bCs/>
          <w:sz w:val="24"/>
          <w:szCs w:val="24"/>
        </w:rPr>
        <w:t>WPIP Construction</w:t>
      </w:r>
      <w:r w:rsidR="00654762">
        <w:rPr>
          <w:b/>
          <w:bCs/>
          <w:sz w:val="24"/>
          <w:szCs w:val="24"/>
        </w:rPr>
        <w:t xml:space="preserve"> zakończyło</w:t>
      </w:r>
      <w:r w:rsidRPr="00922F75">
        <w:rPr>
          <w:b/>
          <w:bCs/>
          <w:sz w:val="24"/>
          <w:szCs w:val="24"/>
        </w:rPr>
        <w:t xml:space="preserve"> rozbudow</w:t>
      </w:r>
      <w:r w:rsidR="00654762">
        <w:rPr>
          <w:b/>
          <w:bCs/>
          <w:sz w:val="24"/>
          <w:szCs w:val="24"/>
        </w:rPr>
        <w:t>ę</w:t>
      </w:r>
      <w:r w:rsidRPr="00922F75">
        <w:rPr>
          <w:b/>
          <w:bCs/>
          <w:sz w:val="24"/>
          <w:szCs w:val="24"/>
        </w:rPr>
        <w:t xml:space="preserve"> zakład</w:t>
      </w:r>
      <w:r w:rsidR="00654762">
        <w:rPr>
          <w:b/>
          <w:bCs/>
          <w:sz w:val="24"/>
          <w:szCs w:val="24"/>
        </w:rPr>
        <w:t>u</w:t>
      </w:r>
      <w:r w:rsidRPr="00922F75">
        <w:rPr>
          <w:b/>
          <w:bCs/>
          <w:sz w:val="24"/>
          <w:szCs w:val="24"/>
        </w:rPr>
        <w:t xml:space="preserve"> produkcyjn</w:t>
      </w:r>
      <w:r w:rsidR="00654762">
        <w:rPr>
          <w:b/>
          <w:bCs/>
          <w:sz w:val="24"/>
          <w:szCs w:val="24"/>
        </w:rPr>
        <w:t>ego</w:t>
      </w:r>
      <w:r w:rsidRPr="00922F75">
        <w:rPr>
          <w:b/>
          <w:bCs/>
          <w:sz w:val="24"/>
          <w:szCs w:val="24"/>
        </w:rPr>
        <w:t xml:space="preserve"> Guillin Polska</w:t>
      </w:r>
    </w:p>
    <w:p w14:paraId="26B12315" w14:textId="77777777" w:rsidR="00445913" w:rsidRPr="00922F75" w:rsidRDefault="00445913" w:rsidP="00445913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F8C86A1" w14:textId="5D893B27" w:rsidR="00445913" w:rsidRPr="00922F75" w:rsidRDefault="00445913" w:rsidP="001D5E71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2F75">
        <w:rPr>
          <w:b/>
          <w:bCs/>
          <w:sz w:val="24"/>
          <w:szCs w:val="24"/>
        </w:rPr>
        <w:t xml:space="preserve">Zakład produkcyjny Guillin Polska powiększył się o ponad 7 tys. m kw. </w:t>
      </w:r>
      <w:r w:rsidR="001D5E71" w:rsidRPr="00922F75">
        <w:rPr>
          <w:b/>
          <w:bCs/>
          <w:sz w:val="24"/>
          <w:szCs w:val="24"/>
        </w:rPr>
        <w:t>Rozbudowę fabryki zaprojektowała oraz zrealizowała spółka WPIP Construction. W ramach inwestycji kompleks wzbogacił się o dwie hale: magazynową oraz produkcyjną.</w:t>
      </w:r>
    </w:p>
    <w:p w14:paraId="2EEE132D" w14:textId="77777777" w:rsidR="00445913" w:rsidRPr="00922F75" w:rsidRDefault="00445913" w:rsidP="00445913">
      <w:pPr>
        <w:spacing w:after="0" w:line="360" w:lineRule="auto"/>
        <w:jc w:val="center"/>
        <w:rPr>
          <w:sz w:val="24"/>
          <w:szCs w:val="24"/>
        </w:rPr>
      </w:pPr>
    </w:p>
    <w:p w14:paraId="45BD9AB6" w14:textId="0FF332D8" w:rsidR="00922F75" w:rsidRPr="00922F75" w:rsidRDefault="001D5E71" w:rsidP="00E9638F">
      <w:pPr>
        <w:spacing w:after="0" w:line="360" w:lineRule="auto"/>
        <w:jc w:val="both"/>
        <w:rPr>
          <w:sz w:val="24"/>
          <w:szCs w:val="24"/>
        </w:rPr>
      </w:pPr>
      <w:r w:rsidRPr="00922F75">
        <w:rPr>
          <w:sz w:val="24"/>
          <w:szCs w:val="24"/>
        </w:rPr>
        <w:t xml:space="preserve">Rozbudowany kompleks należący do spółki Guillin Polska, będącej częścią międzynarodowego holdingu zajmującego się produkcją opakowań do żywności, znajduje się w Oleśnicy (województwo dolnośląskie). W ramach inwestycji, którą zaprojektowała oraz zrealizowała firma WPIP Construction, powstały dwie hale – magazynowa (4 tys. m kw.) oraz produkcyjna (3,2 tys. m kw.). </w:t>
      </w:r>
      <w:r w:rsidR="0007495C">
        <w:rPr>
          <w:sz w:val="24"/>
          <w:szCs w:val="24"/>
        </w:rPr>
        <w:t xml:space="preserve">Dzięki temu </w:t>
      </w:r>
      <w:r w:rsidRPr="00922F75">
        <w:rPr>
          <w:sz w:val="24"/>
          <w:szCs w:val="24"/>
        </w:rPr>
        <w:t xml:space="preserve">powierzchnia całego </w:t>
      </w:r>
      <w:r w:rsidR="00654762">
        <w:rPr>
          <w:sz w:val="24"/>
          <w:szCs w:val="24"/>
        </w:rPr>
        <w:t>kompleksu</w:t>
      </w:r>
      <w:r w:rsidRPr="00922F75">
        <w:rPr>
          <w:sz w:val="24"/>
          <w:szCs w:val="24"/>
        </w:rPr>
        <w:t xml:space="preserve"> wzrosła do</w:t>
      </w:r>
      <w:r w:rsidR="00C12EBD">
        <w:rPr>
          <w:sz w:val="24"/>
          <w:szCs w:val="24"/>
        </w:rPr>
        <w:t xml:space="preserve"> ok.</w:t>
      </w:r>
      <w:r w:rsidRPr="00922F75">
        <w:rPr>
          <w:sz w:val="24"/>
          <w:szCs w:val="24"/>
        </w:rPr>
        <w:t xml:space="preserve"> </w:t>
      </w:r>
      <w:r w:rsidR="00C12EBD">
        <w:rPr>
          <w:sz w:val="24"/>
          <w:szCs w:val="24"/>
        </w:rPr>
        <w:t>29</w:t>
      </w:r>
      <w:r w:rsidR="00C70C3D">
        <w:rPr>
          <w:sz w:val="24"/>
          <w:szCs w:val="24"/>
        </w:rPr>
        <w:t>,</w:t>
      </w:r>
      <w:r w:rsidR="00C12EBD">
        <w:rPr>
          <w:sz w:val="24"/>
          <w:szCs w:val="24"/>
        </w:rPr>
        <w:t>5</w:t>
      </w:r>
      <w:r w:rsidR="00C70C3D">
        <w:rPr>
          <w:sz w:val="24"/>
          <w:szCs w:val="24"/>
        </w:rPr>
        <w:t xml:space="preserve"> tys.</w:t>
      </w:r>
      <w:r w:rsidR="00C12EBD">
        <w:rPr>
          <w:sz w:val="24"/>
          <w:szCs w:val="24"/>
        </w:rPr>
        <w:t xml:space="preserve"> m</w:t>
      </w:r>
      <w:r w:rsidR="00C70C3D">
        <w:rPr>
          <w:sz w:val="24"/>
          <w:szCs w:val="24"/>
        </w:rPr>
        <w:t xml:space="preserve"> </w:t>
      </w:r>
      <w:r w:rsidR="00C12EBD">
        <w:rPr>
          <w:sz w:val="24"/>
          <w:szCs w:val="24"/>
        </w:rPr>
        <w:t>k</w:t>
      </w:r>
      <w:r w:rsidR="0035698B">
        <w:rPr>
          <w:sz w:val="24"/>
          <w:szCs w:val="24"/>
        </w:rPr>
        <w:t>w</w:t>
      </w:r>
      <w:r w:rsidR="00922F75" w:rsidRPr="00922F75">
        <w:rPr>
          <w:sz w:val="24"/>
          <w:szCs w:val="24"/>
        </w:rPr>
        <w:t>.</w:t>
      </w:r>
      <w:r w:rsidR="00654762">
        <w:rPr>
          <w:sz w:val="24"/>
          <w:szCs w:val="24"/>
        </w:rPr>
        <w:t xml:space="preserve"> </w:t>
      </w:r>
      <w:r w:rsidR="005958DE">
        <w:rPr>
          <w:sz w:val="24"/>
          <w:szCs w:val="24"/>
        </w:rPr>
        <w:t>S</w:t>
      </w:r>
      <w:r w:rsidR="0035698B" w:rsidRPr="0035698B">
        <w:rPr>
          <w:sz w:val="24"/>
          <w:szCs w:val="24"/>
        </w:rPr>
        <w:t>taranne planowani</w:t>
      </w:r>
      <w:r w:rsidR="005958DE">
        <w:rPr>
          <w:sz w:val="24"/>
          <w:szCs w:val="24"/>
        </w:rPr>
        <w:t>e</w:t>
      </w:r>
      <w:r w:rsidR="0035698B" w:rsidRPr="0035698B">
        <w:rPr>
          <w:sz w:val="24"/>
          <w:szCs w:val="24"/>
        </w:rPr>
        <w:t xml:space="preserve"> oraz koordynacj</w:t>
      </w:r>
      <w:r w:rsidR="005958DE">
        <w:rPr>
          <w:sz w:val="24"/>
          <w:szCs w:val="24"/>
        </w:rPr>
        <w:t>a działań</w:t>
      </w:r>
      <w:r w:rsidR="0035698B">
        <w:rPr>
          <w:sz w:val="24"/>
          <w:szCs w:val="24"/>
        </w:rPr>
        <w:t xml:space="preserve"> w trakcie</w:t>
      </w:r>
      <w:r w:rsidR="0035698B" w:rsidRPr="0035698B">
        <w:rPr>
          <w:sz w:val="24"/>
          <w:szCs w:val="24"/>
        </w:rPr>
        <w:t xml:space="preserve"> realizacj</w:t>
      </w:r>
      <w:r w:rsidR="0035698B">
        <w:rPr>
          <w:sz w:val="24"/>
          <w:szCs w:val="24"/>
        </w:rPr>
        <w:t>i</w:t>
      </w:r>
      <w:r w:rsidR="0035698B" w:rsidRPr="0035698B">
        <w:rPr>
          <w:sz w:val="24"/>
          <w:szCs w:val="24"/>
        </w:rPr>
        <w:t xml:space="preserve"> projektu</w:t>
      </w:r>
      <w:r w:rsidR="005958DE">
        <w:rPr>
          <w:sz w:val="24"/>
          <w:szCs w:val="24"/>
        </w:rPr>
        <w:t xml:space="preserve"> sprawiły</w:t>
      </w:r>
      <w:r w:rsidR="0035698B">
        <w:rPr>
          <w:sz w:val="24"/>
          <w:szCs w:val="24"/>
        </w:rPr>
        <w:t>,</w:t>
      </w:r>
      <w:r w:rsidR="003F7721">
        <w:rPr>
          <w:sz w:val="24"/>
          <w:szCs w:val="24"/>
        </w:rPr>
        <w:t xml:space="preserve"> że</w:t>
      </w:r>
      <w:r w:rsidR="0035698B" w:rsidRPr="00922F75">
        <w:rPr>
          <w:sz w:val="24"/>
          <w:szCs w:val="24"/>
        </w:rPr>
        <w:t xml:space="preserve"> </w:t>
      </w:r>
      <w:r w:rsidR="0035698B">
        <w:rPr>
          <w:sz w:val="24"/>
          <w:szCs w:val="24"/>
        </w:rPr>
        <w:t>r</w:t>
      </w:r>
      <w:r w:rsidR="00922F75" w:rsidRPr="00922F75">
        <w:rPr>
          <w:sz w:val="24"/>
          <w:szCs w:val="24"/>
        </w:rPr>
        <w:t xml:space="preserve">ozbudowa </w:t>
      </w:r>
      <w:r w:rsidR="00922F75">
        <w:rPr>
          <w:sz w:val="24"/>
          <w:szCs w:val="24"/>
        </w:rPr>
        <w:t xml:space="preserve">nie </w:t>
      </w:r>
      <w:r w:rsidR="00654762">
        <w:rPr>
          <w:sz w:val="24"/>
          <w:szCs w:val="24"/>
        </w:rPr>
        <w:t>s</w:t>
      </w:r>
      <w:r w:rsidR="00922F75" w:rsidRPr="00922F75">
        <w:rPr>
          <w:sz w:val="24"/>
          <w:szCs w:val="24"/>
        </w:rPr>
        <w:t>powodowa</w:t>
      </w:r>
      <w:r w:rsidR="00922F75">
        <w:rPr>
          <w:sz w:val="24"/>
          <w:szCs w:val="24"/>
        </w:rPr>
        <w:t xml:space="preserve">ła </w:t>
      </w:r>
      <w:r w:rsidR="00922F75" w:rsidRPr="00922F75">
        <w:rPr>
          <w:sz w:val="24"/>
          <w:szCs w:val="24"/>
        </w:rPr>
        <w:t xml:space="preserve">żadnych zakłóceń </w:t>
      </w:r>
      <w:r w:rsidR="00922F75">
        <w:rPr>
          <w:sz w:val="24"/>
          <w:szCs w:val="24"/>
        </w:rPr>
        <w:t>w pracy zakładu</w:t>
      </w:r>
      <w:r w:rsidR="003F7721">
        <w:rPr>
          <w:sz w:val="24"/>
          <w:szCs w:val="24"/>
        </w:rPr>
        <w:t>.</w:t>
      </w:r>
      <w:r w:rsidR="00922F75">
        <w:rPr>
          <w:sz w:val="24"/>
          <w:szCs w:val="24"/>
        </w:rPr>
        <w:t xml:space="preserve"> </w:t>
      </w:r>
      <w:r w:rsidR="003F7721">
        <w:rPr>
          <w:sz w:val="24"/>
          <w:szCs w:val="24"/>
        </w:rPr>
        <w:t>N</w:t>
      </w:r>
      <w:r w:rsidR="00922F75">
        <w:rPr>
          <w:sz w:val="24"/>
          <w:szCs w:val="24"/>
        </w:rPr>
        <w:t>awet mimo</w:t>
      </w:r>
      <w:r w:rsidR="00187F97">
        <w:rPr>
          <w:sz w:val="24"/>
          <w:szCs w:val="24"/>
        </w:rPr>
        <w:t xml:space="preserve"> tego</w:t>
      </w:r>
      <w:r w:rsidR="00922F75">
        <w:rPr>
          <w:sz w:val="24"/>
          <w:szCs w:val="24"/>
        </w:rPr>
        <w:t xml:space="preserve">, </w:t>
      </w:r>
      <w:r w:rsidR="002A6F4C">
        <w:rPr>
          <w:sz w:val="24"/>
          <w:szCs w:val="24"/>
        </w:rPr>
        <w:t>i</w:t>
      </w:r>
      <w:r w:rsidR="00663A55">
        <w:rPr>
          <w:sz w:val="24"/>
          <w:szCs w:val="24"/>
        </w:rPr>
        <w:t>ż</w:t>
      </w:r>
      <w:r w:rsidR="00922F75">
        <w:rPr>
          <w:sz w:val="24"/>
          <w:szCs w:val="24"/>
        </w:rPr>
        <w:t xml:space="preserve"> </w:t>
      </w:r>
      <w:r w:rsidR="00654762">
        <w:rPr>
          <w:sz w:val="24"/>
          <w:szCs w:val="24"/>
        </w:rPr>
        <w:t xml:space="preserve">prace związane z budową hali produkcyjnej były prowadzone pomiędzy funkcjonującymi już obiektami. </w:t>
      </w:r>
    </w:p>
    <w:p w14:paraId="6F905C05" w14:textId="77777777" w:rsidR="005B3C1D" w:rsidRPr="00922F75" w:rsidRDefault="005B3C1D" w:rsidP="00E9638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88F12C8" w14:textId="7CF2C283" w:rsidR="006D79A0" w:rsidRPr="00922F75" w:rsidRDefault="00A344A4" w:rsidP="005B3C1D">
      <w:pPr>
        <w:spacing w:after="0" w:line="360" w:lineRule="auto"/>
        <w:jc w:val="both"/>
        <w:rPr>
          <w:sz w:val="24"/>
          <w:szCs w:val="24"/>
        </w:rPr>
      </w:pPr>
      <w:r w:rsidRPr="00922F75">
        <w:rPr>
          <w:sz w:val="24"/>
          <w:szCs w:val="24"/>
        </w:rPr>
        <w:t xml:space="preserve">– </w:t>
      </w:r>
      <w:r w:rsidR="003A1C80" w:rsidRPr="00922F75">
        <w:rPr>
          <w:i/>
          <w:iCs/>
          <w:sz w:val="24"/>
          <w:szCs w:val="24"/>
        </w:rPr>
        <w:t xml:space="preserve">To już kolejna </w:t>
      </w:r>
      <w:r w:rsidR="00654762">
        <w:rPr>
          <w:i/>
          <w:iCs/>
          <w:sz w:val="24"/>
          <w:szCs w:val="24"/>
        </w:rPr>
        <w:t>inwestycja</w:t>
      </w:r>
      <w:r w:rsidR="003A1C80" w:rsidRPr="00922F75">
        <w:rPr>
          <w:i/>
          <w:iCs/>
          <w:sz w:val="24"/>
          <w:szCs w:val="24"/>
        </w:rPr>
        <w:t xml:space="preserve">, którą </w:t>
      </w:r>
      <w:r w:rsidRPr="00922F75">
        <w:rPr>
          <w:i/>
          <w:iCs/>
          <w:sz w:val="24"/>
          <w:szCs w:val="24"/>
        </w:rPr>
        <w:t xml:space="preserve">mieliśmy przyjemność </w:t>
      </w:r>
      <w:r w:rsidR="00445913" w:rsidRPr="00922F75">
        <w:rPr>
          <w:i/>
          <w:iCs/>
          <w:sz w:val="24"/>
          <w:szCs w:val="24"/>
        </w:rPr>
        <w:t xml:space="preserve">zaprojektować oraz wybudować </w:t>
      </w:r>
      <w:r w:rsidR="003A1C80" w:rsidRPr="00922F75">
        <w:rPr>
          <w:i/>
          <w:iCs/>
          <w:sz w:val="24"/>
          <w:szCs w:val="24"/>
        </w:rPr>
        <w:t xml:space="preserve">dla </w:t>
      </w:r>
      <w:r w:rsidR="00654762">
        <w:rPr>
          <w:i/>
          <w:iCs/>
          <w:sz w:val="24"/>
          <w:szCs w:val="24"/>
        </w:rPr>
        <w:t>naszego partnera</w:t>
      </w:r>
      <w:r w:rsidR="003A1C80" w:rsidRPr="00922F75">
        <w:rPr>
          <w:i/>
          <w:iCs/>
          <w:sz w:val="24"/>
          <w:szCs w:val="24"/>
        </w:rPr>
        <w:t xml:space="preserve"> </w:t>
      </w:r>
      <w:r w:rsidR="00445913" w:rsidRPr="00922F75">
        <w:rPr>
          <w:i/>
          <w:iCs/>
          <w:sz w:val="24"/>
          <w:szCs w:val="24"/>
        </w:rPr>
        <w:t xml:space="preserve">właśnie </w:t>
      </w:r>
      <w:r w:rsidRPr="00922F75">
        <w:rPr>
          <w:i/>
          <w:iCs/>
          <w:sz w:val="24"/>
          <w:szCs w:val="24"/>
        </w:rPr>
        <w:t>w Oleśnicy</w:t>
      </w:r>
      <w:r w:rsidR="003A1C80" w:rsidRPr="00922F75">
        <w:rPr>
          <w:sz w:val="24"/>
          <w:szCs w:val="24"/>
        </w:rPr>
        <w:t xml:space="preserve"> </w:t>
      </w:r>
      <w:r w:rsidR="001D18F6" w:rsidRPr="00922F75">
        <w:rPr>
          <w:sz w:val="24"/>
          <w:szCs w:val="24"/>
        </w:rPr>
        <w:t>–</w:t>
      </w:r>
      <w:r w:rsidR="003A1C80" w:rsidRPr="00922F75">
        <w:rPr>
          <w:b/>
          <w:bCs/>
          <w:sz w:val="24"/>
          <w:szCs w:val="24"/>
        </w:rPr>
        <w:t xml:space="preserve"> mówi Marek Mielnik, wiceprezes zarządu</w:t>
      </w:r>
      <w:r w:rsidR="0023096D">
        <w:rPr>
          <w:b/>
          <w:bCs/>
          <w:sz w:val="24"/>
          <w:szCs w:val="24"/>
        </w:rPr>
        <w:t xml:space="preserve"> WPIP Construction</w:t>
      </w:r>
      <w:r w:rsidR="003A1C80" w:rsidRPr="00922F75">
        <w:rPr>
          <w:b/>
          <w:bCs/>
          <w:sz w:val="24"/>
          <w:szCs w:val="24"/>
        </w:rPr>
        <w:t>, pełniący obowiązki prezesa zarządu</w:t>
      </w:r>
      <w:r w:rsidR="00710E5C">
        <w:rPr>
          <w:b/>
          <w:bCs/>
          <w:sz w:val="24"/>
          <w:szCs w:val="24"/>
        </w:rPr>
        <w:t xml:space="preserve"> spółki</w:t>
      </w:r>
      <w:r w:rsidR="00D176B2" w:rsidRPr="00922F75">
        <w:rPr>
          <w:sz w:val="24"/>
          <w:szCs w:val="24"/>
        </w:rPr>
        <w:t xml:space="preserve">. </w:t>
      </w:r>
      <w:r w:rsidR="00802B42" w:rsidRPr="00922F75">
        <w:rPr>
          <w:sz w:val="24"/>
          <w:szCs w:val="24"/>
        </w:rPr>
        <w:t xml:space="preserve">– </w:t>
      </w:r>
      <w:r w:rsidR="003A1C80" w:rsidRPr="00922F75">
        <w:rPr>
          <w:i/>
          <w:iCs/>
          <w:sz w:val="24"/>
          <w:szCs w:val="24"/>
        </w:rPr>
        <w:t xml:space="preserve">Świadczy to </w:t>
      </w:r>
      <w:r w:rsidRPr="00922F75">
        <w:rPr>
          <w:i/>
          <w:iCs/>
          <w:sz w:val="24"/>
          <w:szCs w:val="24"/>
        </w:rPr>
        <w:t xml:space="preserve">o wzajemnym zaufaniu oraz </w:t>
      </w:r>
      <w:r w:rsidR="00654762">
        <w:rPr>
          <w:i/>
          <w:iCs/>
          <w:sz w:val="24"/>
          <w:szCs w:val="24"/>
        </w:rPr>
        <w:t>dobrych</w:t>
      </w:r>
      <w:r w:rsidRPr="00922F75">
        <w:rPr>
          <w:i/>
          <w:iCs/>
          <w:sz w:val="24"/>
          <w:szCs w:val="24"/>
        </w:rPr>
        <w:t xml:space="preserve"> relacjach łączących obie firmy. Po raz kolejny udowodniliśmy, że</w:t>
      </w:r>
      <w:r w:rsidR="00445913" w:rsidRPr="00922F75">
        <w:rPr>
          <w:i/>
          <w:iCs/>
          <w:sz w:val="24"/>
          <w:szCs w:val="24"/>
        </w:rPr>
        <w:t xml:space="preserve"> potrafimy sprawnie zarządzać procesem inwestycyjnym w</w:t>
      </w:r>
      <w:r w:rsidR="00654762">
        <w:rPr>
          <w:i/>
          <w:iCs/>
          <w:sz w:val="24"/>
          <w:szCs w:val="24"/>
        </w:rPr>
        <w:t xml:space="preserve"> dużych</w:t>
      </w:r>
      <w:r w:rsidR="00445913" w:rsidRPr="00922F75">
        <w:rPr>
          <w:i/>
          <w:iCs/>
          <w:sz w:val="24"/>
          <w:szCs w:val="24"/>
        </w:rPr>
        <w:t xml:space="preserve"> zakładach produkcyjnych. </w:t>
      </w:r>
    </w:p>
    <w:p w14:paraId="7AE5801E" w14:textId="77777777" w:rsidR="00B03E01" w:rsidRPr="00922F75" w:rsidRDefault="00B03E01" w:rsidP="005B3C1D">
      <w:pPr>
        <w:spacing w:after="0" w:line="360" w:lineRule="auto"/>
        <w:jc w:val="both"/>
        <w:rPr>
          <w:sz w:val="24"/>
          <w:szCs w:val="24"/>
        </w:rPr>
      </w:pPr>
    </w:p>
    <w:p w14:paraId="7FAF133D" w14:textId="7FF24861" w:rsidR="00B03E01" w:rsidRPr="00D560E3" w:rsidRDefault="00914E71" w:rsidP="005B3C1D">
      <w:pPr>
        <w:spacing w:after="0" w:line="360" w:lineRule="auto"/>
        <w:jc w:val="both"/>
        <w:rPr>
          <w:b/>
          <w:bCs/>
          <w:sz w:val="24"/>
          <w:szCs w:val="24"/>
        </w:rPr>
      </w:pPr>
      <w:r w:rsidRPr="00914E71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1848D8" w:rsidRPr="00914E71">
        <w:rPr>
          <w:i/>
          <w:iCs/>
          <w:sz w:val="24"/>
          <w:szCs w:val="24"/>
        </w:rPr>
        <w:t>Zrealizowana inwestycja, która znacząco powiększyła naszą powierzchnię produkcyjną i magazynową, stanowi dla nas strategiczny krok w dalszym rozwoju. Współpraca z takim partnerem jak WPIP Construction to gwarancja sukcesu. Cieszymy się, że mogliśmy powierzyć to zadanie firmie, która nie tylko sprostała naszym oczekiwaniom, ale również wnosiła</w:t>
      </w:r>
      <w:r w:rsidR="00A0151A" w:rsidRPr="00914E71">
        <w:rPr>
          <w:i/>
          <w:iCs/>
          <w:sz w:val="24"/>
          <w:szCs w:val="24"/>
        </w:rPr>
        <w:t xml:space="preserve"> zaangażowanie, elastyczność i doskonałą współpracę na każdym etapie realizacji –</w:t>
      </w:r>
      <w:r w:rsidR="00663A55">
        <w:rPr>
          <w:i/>
          <w:iCs/>
          <w:sz w:val="24"/>
          <w:szCs w:val="24"/>
        </w:rPr>
        <w:t xml:space="preserve"> </w:t>
      </w:r>
      <w:r w:rsidRPr="00D560E3">
        <w:rPr>
          <w:b/>
          <w:bCs/>
          <w:i/>
          <w:iCs/>
          <w:sz w:val="24"/>
          <w:szCs w:val="24"/>
        </w:rPr>
        <w:t xml:space="preserve">dodaje </w:t>
      </w:r>
      <w:r w:rsidR="00A0151A" w:rsidRPr="00D560E3">
        <w:rPr>
          <w:b/>
          <w:bCs/>
          <w:i/>
          <w:iCs/>
          <w:sz w:val="24"/>
          <w:szCs w:val="24"/>
        </w:rPr>
        <w:t xml:space="preserve">Paweł </w:t>
      </w:r>
      <w:proofErr w:type="spellStart"/>
      <w:r w:rsidR="00A0151A" w:rsidRPr="00D560E3">
        <w:rPr>
          <w:b/>
          <w:bCs/>
          <w:i/>
          <w:iCs/>
          <w:sz w:val="24"/>
          <w:szCs w:val="24"/>
        </w:rPr>
        <w:t>Kielczawa</w:t>
      </w:r>
      <w:proofErr w:type="spellEnd"/>
      <w:r w:rsidR="00A0151A" w:rsidRPr="00D560E3">
        <w:rPr>
          <w:b/>
          <w:bCs/>
          <w:i/>
          <w:iCs/>
          <w:sz w:val="24"/>
          <w:szCs w:val="24"/>
        </w:rPr>
        <w:t xml:space="preserve">, </w:t>
      </w:r>
      <w:r w:rsidRPr="00D560E3">
        <w:rPr>
          <w:b/>
          <w:bCs/>
          <w:i/>
          <w:iCs/>
          <w:sz w:val="24"/>
          <w:szCs w:val="24"/>
        </w:rPr>
        <w:t>d</w:t>
      </w:r>
      <w:r w:rsidR="00A0151A" w:rsidRPr="00D560E3">
        <w:rPr>
          <w:b/>
          <w:bCs/>
          <w:i/>
          <w:iCs/>
          <w:sz w:val="24"/>
          <w:szCs w:val="24"/>
        </w:rPr>
        <w:t xml:space="preserve">yrektor </w:t>
      </w:r>
      <w:r w:rsidRPr="00D560E3">
        <w:rPr>
          <w:b/>
          <w:bCs/>
          <w:i/>
          <w:iCs/>
          <w:sz w:val="24"/>
          <w:szCs w:val="24"/>
        </w:rPr>
        <w:t>g</w:t>
      </w:r>
      <w:r w:rsidR="00A0151A" w:rsidRPr="00D560E3">
        <w:rPr>
          <w:b/>
          <w:bCs/>
          <w:i/>
          <w:iCs/>
          <w:sz w:val="24"/>
          <w:szCs w:val="24"/>
        </w:rPr>
        <w:t xml:space="preserve">eneralny </w:t>
      </w:r>
      <w:proofErr w:type="spellStart"/>
      <w:r w:rsidR="00A0151A" w:rsidRPr="00D560E3">
        <w:rPr>
          <w:b/>
          <w:bCs/>
          <w:i/>
          <w:iCs/>
          <w:sz w:val="24"/>
          <w:szCs w:val="24"/>
        </w:rPr>
        <w:t>Guillin</w:t>
      </w:r>
      <w:proofErr w:type="spellEnd"/>
      <w:r w:rsidR="00A0151A" w:rsidRPr="00D560E3">
        <w:rPr>
          <w:b/>
          <w:bCs/>
          <w:i/>
          <w:iCs/>
          <w:sz w:val="24"/>
          <w:szCs w:val="24"/>
        </w:rPr>
        <w:t xml:space="preserve"> Polska</w:t>
      </w:r>
      <w:r w:rsidRPr="00D560E3">
        <w:rPr>
          <w:b/>
          <w:bCs/>
          <w:i/>
          <w:iCs/>
          <w:sz w:val="24"/>
          <w:szCs w:val="24"/>
        </w:rPr>
        <w:t>.</w:t>
      </w:r>
    </w:p>
    <w:p w14:paraId="684E73E0" w14:textId="0E3EEB06" w:rsidR="00B03E01" w:rsidRPr="00922F75" w:rsidRDefault="008274AF" w:rsidP="005B3C1D">
      <w:pPr>
        <w:spacing w:after="0" w:line="360" w:lineRule="auto"/>
        <w:jc w:val="both"/>
        <w:rPr>
          <w:i/>
          <w:iCs/>
          <w:sz w:val="24"/>
          <w:szCs w:val="24"/>
        </w:rPr>
      </w:pPr>
      <w:r w:rsidRPr="00922F75">
        <w:rPr>
          <w:b/>
          <w:bCs/>
          <w:sz w:val="24"/>
          <w:szCs w:val="24"/>
        </w:rPr>
        <w:lastRenderedPageBreak/>
        <w:t>Guillin Polska</w:t>
      </w:r>
      <w:r w:rsidR="001851E7" w:rsidRPr="00922F75">
        <w:rPr>
          <w:b/>
          <w:bCs/>
          <w:sz w:val="24"/>
          <w:szCs w:val="24"/>
        </w:rPr>
        <w:t xml:space="preserve"> </w:t>
      </w:r>
      <w:r w:rsidR="001851E7" w:rsidRPr="00922F75">
        <w:rPr>
          <w:b/>
          <w:bCs/>
          <w:i/>
          <w:iCs/>
          <w:sz w:val="24"/>
          <w:szCs w:val="24"/>
        </w:rPr>
        <w:t>–</w:t>
      </w:r>
      <w:r w:rsidR="001851E7" w:rsidRPr="00922F75">
        <w:rPr>
          <w:i/>
          <w:iCs/>
          <w:sz w:val="24"/>
          <w:szCs w:val="24"/>
        </w:rPr>
        <w:t xml:space="preserve"> </w:t>
      </w:r>
      <w:r w:rsidR="00A77902" w:rsidRPr="00914E71">
        <w:rPr>
          <w:i/>
          <w:iCs/>
          <w:sz w:val="24"/>
          <w:szCs w:val="24"/>
        </w:rPr>
        <w:t xml:space="preserve">część Grupy Guillin, międzynarodowego holdingu posiadającego w Europie </w:t>
      </w:r>
      <w:r w:rsidR="0035698B" w:rsidRPr="00914E71">
        <w:rPr>
          <w:i/>
          <w:iCs/>
          <w:sz w:val="24"/>
          <w:szCs w:val="24"/>
        </w:rPr>
        <w:t>30</w:t>
      </w:r>
      <w:r w:rsidR="00A77902" w:rsidRPr="00914E71">
        <w:rPr>
          <w:i/>
          <w:iCs/>
          <w:sz w:val="24"/>
          <w:szCs w:val="24"/>
        </w:rPr>
        <w:t xml:space="preserve"> spółek, specjalizującego się w tworzeniu </w:t>
      </w:r>
      <w:r w:rsidR="0035698B" w:rsidRPr="00914E71">
        <w:rPr>
          <w:i/>
          <w:iCs/>
          <w:sz w:val="24"/>
          <w:szCs w:val="24"/>
        </w:rPr>
        <w:t>przyjaznych środowisku rozwiązań do pakowania żywności</w:t>
      </w:r>
      <w:r w:rsidR="00A77902" w:rsidRPr="00914E71">
        <w:rPr>
          <w:i/>
          <w:iCs/>
          <w:sz w:val="24"/>
          <w:szCs w:val="24"/>
        </w:rPr>
        <w:t>. Spółka jest właścicielem dwóch zakładów produkcyjnych: w Oleśnicy (województwo dolnośląskie) oraz Niepruszewie (</w:t>
      </w:r>
      <w:r w:rsidR="0035698B" w:rsidRPr="00914E71">
        <w:rPr>
          <w:i/>
          <w:iCs/>
          <w:sz w:val="24"/>
          <w:szCs w:val="24"/>
        </w:rPr>
        <w:t xml:space="preserve">województwo </w:t>
      </w:r>
      <w:r w:rsidR="00A77902" w:rsidRPr="00914E71">
        <w:rPr>
          <w:i/>
          <w:iCs/>
          <w:sz w:val="24"/>
          <w:szCs w:val="24"/>
        </w:rPr>
        <w:t>wielkopolskie).</w:t>
      </w:r>
    </w:p>
    <w:p w14:paraId="18711ADB" w14:textId="77777777" w:rsidR="008274AF" w:rsidRPr="00922F75" w:rsidRDefault="008274AF" w:rsidP="005B3C1D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2CF36877" w14:textId="55CE12C2" w:rsidR="008B2C58" w:rsidRPr="00922F75" w:rsidRDefault="008B2C58" w:rsidP="008274AF">
      <w:pPr>
        <w:spacing w:after="0" w:line="360" w:lineRule="auto"/>
        <w:jc w:val="both"/>
        <w:rPr>
          <w:i/>
          <w:iCs/>
          <w:sz w:val="24"/>
          <w:szCs w:val="24"/>
        </w:rPr>
      </w:pPr>
      <w:r w:rsidRPr="00922F75">
        <w:rPr>
          <w:b/>
          <w:bCs/>
          <w:sz w:val="24"/>
          <w:szCs w:val="24"/>
        </w:rPr>
        <w:t>WPIP Construction</w:t>
      </w:r>
      <w:r w:rsidR="00C17089" w:rsidRPr="00922F75">
        <w:rPr>
          <w:i/>
          <w:iCs/>
          <w:sz w:val="24"/>
          <w:szCs w:val="24"/>
        </w:rPr>
        <w:t xml:space="preserve"> – renomowany generalny wykonawca oraz projektant z ponad 30-letnim doświadczeniem, z dorobkiem kilkuset zrealizowanych inwestycji. Firma specjalizuje się w budowaniu i wyposażaniu obiektów zaawansowanych technologicznie, a także zrównoważonych, w których stosowane są rozwiązania spełniające wysokie standardy środowiskowe.</w:t>
      </w:r>
      <w:r w:rsidR="008274AF" w:rsidRPr="00922F75">
        <w:rPr>
          <w:i/>
          <w:iCs/>
          <w:sz w:val="24"/>
          <w:szCs w:val="24"/>
        </w:rPr>
        <w:t xml:space="preserve"> Jedna ze spółek należąc</w:t>
      </w:r>
      <w:r w:rsidR="003A1C80" w:rsidRPr="00922F75">
        <w:rPr>
          <w:i/>
          <w:iCs/>
          <w:sz w:val="24"/>
          <w:szCs w:val="24"/>
        </w:rPr>
        <w:t>ych</w:t>
      </w:r>
      <w:r w:rsidR="008274AF" w:rsidRPr="00922F75">
        <w:rPr>
          <w:i/>
          <w:iCs/>
          <w:sz w:val="24"/>
          <w:szCs w:val="24"/>
        </w:rPr>
        <w:t xml:space="preserve"> do Grupy WPIP.</w:t>
      </w:r>
    </w:p>
    <w:p w14:paraId="0E414A1C" w14:textId="77777777" w:rsidR="00C17089" w:rsidRPr="00922F75" w:rsidRDefault="00C17089" w:rsidP="005B3C1D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619AA63C" w14:textId="77777777" w:rsidR="007F2F3E" w:rsidRPr="00922F75" w:rsidRDefault="007F2F3E" w:rsidP="007F2F3E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22F75">
        <w:rPr>
          <w:rFonts w:ascii="Calibri" w:eastAsia="Calibri" w:hAnsi="Calibri" w:cs="Times New Roman"/>
          <w:b/>
          <w:bCs/>
          <w:sz w:val="24"/>
          <w:szCs w:val="24"/>
        </w:rPr>
        <w:t>Kontakt dla mediów:</w:t>
      </w:r>
    </w:p>
    <w:p w14:paraId="04E82B8F" w14:textId="77777777" w:rsidR="007F2F3E" w:rsidRPr="0023096D" w:rsidRDefault="007F2F3E" w:rsidP="007F2F3E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23096D">
        <w:rPr>
          <w:rFonts w:ascii="Calibri" w:eastAsia="Calibri" w:hAnsi="Calibri" w:cs="Times New Roman"/>
          <w:sz w:val="24"/>
          <w:szCs w:val="24"/>
          <w:lang w:val="en-US"/>
        </w:rPr>
        <w:t>Jakub Ziębka, PR manager</w:t>
      </w:r>
    </w:p>
    <w:p w14:paraId="59DBC5AB" w14:textId="435F61E6" w:rsidR="007F2F3E" w:rsidRPr="00922F75" w:rsidRDefault="00187F97" w:rsidP="007F2F3E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922F75">
        <w:rPr>
          <w:rFonts w:ascii="Calibri" w:eastAsia="Calibri" w:hAnsi="Calibri" w:cs="Times New Roman"/>
          <w:sz w:val="24"/>
          <w:szCs w:val="24"/>
          <w:lang w:val="en-US"/>
        </w:rPr>
        <w:t>T</w:t>
      </w:r>
      <w:r w:rsidR="007F2F3E" w:rsidRPr="00922F75">
        <w:rPr>
          <w:rFonts w:ascii="Calibri" w:eastAsia="Calibri" w:hAnsi="Calibri" w:cs="Times New Roman"/>
          <w:sz w:val="24"/>
          <w:szCs w:val="24"/>
          <w:lang w:val="en-US"/>
        </w:rPr>
        <w:t>el</w:t>
      </w:r>
      <w:r>
        <w:rPr>
          <w:rFonts w:ascii="Calibri" w:eastAsia="Calibri" w:hAnsi="Calibri" w:cs="Times New Roman"/>
          <w:sz w:val="24"/>
          <w:szCs w:val="24"/>
          <w:lang w:val="en-US"/>
        </w:rPr>
        <w:t>.</w:t>
      </w:r>
      <w:r w:rsidR="007F2F3E" w:rsidRPr="00922F75">
        <w:rPr>
          <w:rFonts w:ascii="Calibri" w:eastAsia="Calibri" w:hAnsi="Calibri" w:cs="Times New Roman"/>
          <w:sz w:val="24"/>
          <w:szCs w:val="24"/>
          <w:lang w:val="en-US"/>
        </w:rPr>
        <w:t>: +48 510 654 159</w:t>
      </w:r>
    </w:p>
    <w:p w14:paraId="5F3B1E37" w14:textId="77777777" w:rsidR="007F2F3E" w:rsidRPr="00922F75" w:rsidRDefault="007F2F3E" w:rsidP="007F2F3E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922F75">
        <w:rPr>
          <w:rFonts w:ascii="Calibri" w:eastAsia="Calibri" w:hAnsi="Calibri" w:cs="Times New Roman"/>
          <w:sz w:val="24"/>
          <w:szCs w:val="24"/>
          <w:lang w:val="en-US"/>
        </w:rPr>
        <w:t>e-mail: jakub.ziebka@wpip.pl</w:t>
      </w:r>
    </w:p>
    <w:p w14:paraId="10ACD4A1" w14:textId="77777777" w:rsidR="00C17089" w:rsidRPr="007F2F3E" w:rsidRDefault="00C17089" w:rsidP="005B3C1D">
      <w:pPr>
        <w:spacing w:after="0" w:line="360" w:lineRule="auto"/>
        <w:jc w:val="both"/>
        <w:rPr>
          <w:lang w:val="en-US"/>
        </w:rPr>
      </w:pPr>
    </w:p>
    <w:p w14:paraId="48969EFE" w14:textId="77777777" w:rsidR="000738E1" w:rsidRPr="007F2F3E" w:rsidRDefault="000738E1" w:rsidP="005B3C1D">
      <w:pPr>
        <w:spacing w:after="0" w:line="360" w:lineRule="auto"/>
        <w:jc w:val="both"/>
        <w:rPr>
          <w:lang w:val="en-US"/>
        </w:rPr>
      </w:pPr>
    </w:p>
    <w:p w14:paraId="1DA7608C" w14:textId="77777777" w:rsidR="000738E1" w:rsidRPr="007F2F3E" w:rsidRDefault="000738E1" w:rsidP="005B3C1D">
      <w:pPr>
        <w:spacing w:after="0" w:line="360" w:lineRule="auto"/>
        <w:jc w:val="both"/>
        <w:rPr>
          <w:lang w:val="en-US"/>
        </w:rPr>
      </w:pPr>
    </w:p>
    <w:p w14:paraId="68B2CB22" w14:textId="77777777" w:rsidR="000738E1" w:rsidRPr="007F2F3E" w:rsidRDefault="000738E1" w:rsidP="005B3C1D">
      <w:pPr>
        <w:spacing w:after="0" w:line="360" w:lineRule="auto"/>
        <w:jc w:val="both"/>
        <w:rPr>
          <w:lang w:val="en-US"/>
        </w:rPr>
      </w:pPr>
    </w:p>
    <w:p w14:paraId="3111B6FA" w14:textId="77777777" w:rsidR="00356A8C" w:rsidRPr="007F2F3E" w:rsidRDefault="00356A8C" w:rsidP="005B3C1D">
      <w:pPr>
        <w:spacing w:after="0" w:line="360" w:lineRule="auto"/>
        <w:jc w:val="both"/>
        <w:rPr>
          <w:lang w:val="en-US"/>
        </w:rPr>
      </w:pPr>
    </w:p>
    <w:p w14:paraId="57AD2569" w14:textId="77777777" w:rsidR="00356A8C" w:rsidRPr="007F2F3E" w:rsidRDefault="00356A8C" w:rsidP="005B3C1D">
      <w:pPr>
        <w:spacing w:after="0" w:line="360" w:lineRule="auto"/>
        <w:jc w:val="both"/>
        <w:rPr>
          <w:lang w:val="en-US"/>
        </w:rPr>
      </w:pPr>
    </w:p>
    <w:p w14:paraId="021871CF" w14:textId="2F0E8EB7" w:rsidR="005B3C1D" w:rsidRPr="007F2F3E" w:rsidRDefault="005B3C1D" w:rsidP="005B3C1D">
      <w:pPr>
        <w:spacing w:after="0" w:line="360" w:lineRule="auto"/>
        <w:jc w:val="both"/>
        <w:rPr>
          <w:lang w:val="en-US"/>
        </w:rPr>
      </w:pPr>
    </w:p>
    <w:sectPr w:rsidR="005B3C1D" w:rsidRPr="007F2F3E" w:rsidSect="009774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5D82" w14:textId="77777777" w:rsidR="00C01958" w:rsidRDefault="00C01958" w:rsidP="006D26B1">
      <w:pPr>
        <w:spacing w:after="0" w:line="240" w:lineRule="auto"/>
      </w:pPr>
      <w:r>
        <w:separator/>
      </w:r>
    </w:p>
  </w:endnote>
  <w:endnote w:type="continuationSeparator" w:id="0">
    <w:p w14:paraId="3CB37DD8" w14:textId="77777777" w:rsidR="00C01958" w:rsidRDefault="00C01958" w:rsidP="006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1FA34970" w14:textId="77777777" w:rsidTr="006D26B1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71EC850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2F79886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6D26B1" w:rsidRPr="003C4E6B" w14:paraId="55444C94" w14:textId="77777777" w:rsidTr="006D26B1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64511CC" w14:textId="77777777" w:rsidR="006D26B1" w:rsidRPr="003C4E6B" w:rsidRDefault="006D26B1" w:rsidP="006D26B1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Biuro główne: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Jasin, ul. Poznańska 31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62-020 Swarzędz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32C89D38" w14:textId="6D5DB3C2" w:rsidR="006D26B1" w:rsidRPr="003C4E6B" w:rsidRDefault="006D26B1" w:rsidP="006D26B1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W.P.I.P. Sp. z o.o. Sp. k.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ul. Abpa A. Baraniaka 96/98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61-245 Poznań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7781028504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630403351</w:t>
          </w:r>
        </w:p>
      </w:tc>
    </w:tr>
  </w:tbl>
  <w:p w14:paraId="265B321A" w14:textId="77777777" w:rsidR="006D26B1" w:rsidRDefault="006D2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79E15D58" w14:textId="77777777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2D4137DC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3A08ACFE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6D26B1" w:rsidRPr="003C4E6B" w14:paraId="53641A50" w14:textId="77777777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5C6E756" w14:textId="58974AED" w:rsidR="006D26B1" w:rsidRPr="003C4E6B" w:rsidRDefault="00CA0CA0" w:rsidP="006D26B1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kontaktowe</w:t>
          </w:r>
          <w:r w:rsidR="006D26B1"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: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5F76A187" w14:textId="45D08AB7" w:rsidR="00CA0CA0" w:rsidRDefault="006D26B1" w:rsidP="006D26B1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</w:r>
          <w:r w:rsidR="00CA0CA0">
            <w:rPr>
              <w:rFonts w:ascii="Arial" w:hAnsi="Arial" w:cs="Arial"/>
              <w:color w:val="7F7F7F" w:themeColor="text1" w:themeTint="80"/>
              <w:sz w:val="12"/>
              <w:szCs w:val="12"/>
            </w:rPr>
            <w:t>WPIP Construction S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>p. z o.o.</w:t>
          </w:r>
        </w:p>
        <w:p w14:paraId="4AA5BD83" w14:textId="6222391C" w:rsidR="006D26B1" w:rsidRPr="003C4E6B" w:rsidRDefault="00CA0CA0" w:rsidP="00CA0CA0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color w:val="7F7F7F" w:themeColor="text1" w:themeTint="80"/>
              <w:sz w:val="12"/>
              <w:szCs w:val="12"/>
            </w:rPr>
            <w:t>ul. Poznańska 31, 62-020 Jasin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7781028504 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630403351</w:t>
          </w:r>
        </w:p>
      </w:tc>
    </w:tr>
  </w:tbl>
  <w:p w14:paraId="5F1D97F7" w14:textId="77777777" w:rsidR="006D26B1" w:rsidRDefault="006D2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AE6C" w14:textId="77777777" w:rsidR="00C01958" w:rsidRDefault="00C01958" w:rsidP="006D26B1">
      <w:pPr>
        <w:spacing w:after="0" w:line="240" w:lineRule="auto"/>
      </w:pPr>
      <w:r>
        <w:separator/>
      </w:r>
    </w:p>
  </w:footnote>
  <w:footnote w:type="continuationSeparator" w:id="0">
    <w:p w14:paraId="07828954" w14:textId="77777777" w:rsidR="00C01958" w:rsidRDefault="00C01958" w:rsidP="006D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43F111A1" w14:textId="77777777" w:rsidTr="006D26B1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11A078A0" w14:textId="77777777" w:rsidR="006D26B1" w:rsidRDefault="006D26B1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00DA8056" wp14:editId="597A02F0">
                <wp:extent cx="1312268" cy="470978"/>
                <wp:effectExtent l="0" t="0" r="0" b="0"/>
                <wp:docPr id="1" name="Obraz 1" descr="Obraz zawierający tekst, zegar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Obraz 61" descr="Obraz zawierający tekst, zegar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040" cy="48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405B08" w14:textId="77777777" w:rsidR="006D26B1" w:rsidRDefault="006D26B1" w:rsidP="006D26B1">
          <w:pPr>
            <w:pStyle w:val="Nagwek"/>
          </w:pPr>
        </w:p>
      </w:tc>
    </w:tr>
  </w:tbl>
  <w:p w14:paraId="6FAE6D35" w14:textId="77777777" w:rsidR="006D26B1" w:rsidRDefault="006D26B1" w:rsidP="006D2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0FAD5508" w14:textId="77777777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30C5BCFD" w14:textId="77777777" w:rsidR="006D26B1" w:rsidRDefault="006D26B1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1F226E31" wp14:editId="06EA1B6E">
                <wp:extent cx="1312268" cy="470978"/>
                <wp:effectExtent l="0" t="0" r="0" b="0"/>
                <wp:docPr id="2" name="Obraz 2" descr="Obraz zawierający tekst, zegar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Obraz 61" descr="Obraz zawierający tekst, zegar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040" cy="48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F0099B" w14:textId="77777777" w:rsidR="006D26B1" w:rsidRDefault="006D26B1" w:rsidP="006D26B1">
          <w:pPr>
            <w:pStyle w:val="Nagwek"/>
          </w:pPr>
        </w:p>
      </w:tc>
    </w:tr>
    <w:tr w:rsidR="006D26B1" w14:paraId="2FF9D9B9" w14:textId="77777777">
      <w:tc>
        <w:tcPr>
          <w:tcW w:w="5000" w:type="pct"/>
          <w:tcBorders>
            <w:top w:val="single" w:sz="8" w:space="0" w:color="595959" w:themeColor="text1" w:themeTint="A6"/>
          </w:tcBorders>
        </w:tcPr>
        <w:p w14:paraId="07A3BF98" w14:textId="3D68A2E5" w:rsidR="006D26B1" w:rsidRDefault="006D26B1" w:rsidP="006D26B1">
          <w:pPr>
            <w:pStyle w:val="Nagwek"/>
            <w:jc w:val="right"/>
          </w:pPr>
          <w:r w:rsidRPr="006B5C12">
            <w:rPr>
              <w:rFonts w:ascii="Arial" w:hAnsi="Arial" w:cs="Arial"/>
              <w:color w:val="7F7F7F" w:themeColor="text1" w:themeTint="80"/>
              <w:sz w:val="16"/>
            </w:rPr>
            <w:t xml:space="preserve">Jasin, 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begin"/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instrText xml:space="preserve"> DATE  \@ "dd.MM.yyyy"  \* MERGEFORMAT </w:instrTex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separate"/>
          </w:r>
          <w:r w:rsidR="0007495C">
            <w:rPr>
              <w:rFonts w:ascii="Arial" w:hAnsi="Arial" w:cs="Arial"/>
              <w:noProof/>
              <w:color w:val="7F7F7F" w:themeColor="text1" w:themeTint="80"/>
              <w:sz w:val="16"/>
            </w:rPr>
            <w:t>25.10.2024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end"/>
          </w:r>
        </w:p>
      </w:tc>
    </w:tr>
  </w:tbl>
  <w:p w14:paraId="3F9D0A1E" w14:textId="77777777" w:rsidR="006D26B1" w:rsidRDefault="006D26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1"/>
    <w:rsid w:val="000323EA"/>
    <w:rsid w:val="00034585"/>
    <w:rsid w:val="000376B0"/>
    <w:rsid w:val="00051FA7"/>
    <w:rsid w:val="000631DC"/>
    <w:rsid w:val="000678AB"/>
    <w:rsid w:val="00070318"/>
    <w:rsid w:val="000729E1"/>
    <w:rsid w:val="00073131"/>
    <w:rsid w:val="000738E1"/>
    <w:rsid w:val="0007495C"/>
    <w:rsid w:val="000874C5"/>
    <w:rsid w:val="00087A07"/>
    <w:rsid w:val="000A4073"/>
    <w:rsid w:val="000A5687"/>
    <w:rsid w:val="000B2DF7"/>
    <w:rsid w:val="000C6809"/>
    <w:rsid w:val="000D0CFA"/>
    <w:rsid w:val="000D7531"/>
    <w:rsid w:val="000F02BD"/>
    <w:rsid w:val="0010078D"/>
    <w:rsid w:val="00114B76"/>
    <w:rsid w:val="00116B9F"/>
    <w:rsid w:val="00133AB4"/>
    <w:rsid w:val="0015410D"/>
    <w:rsid w:val="001848D8"/>
    <w:rsid w:val="001851E7"/>
    <w:rsid w:val="00187F97"/>
    <w:rsid w:val="001947A1"/>
    <w:rsid w:val="001A1366"/>
    <w:rsid w:val="001A48D3"/>
    <w:rsid w:val="001C5B42"/>
    <w:rsid w:val="001D18F6"/>
    <w:rsid w:val="001D53C5"/>
    <w:rsid w:val="001D5E71"/>
    <w:rsid w:val="001D71B4"/>
    <w:rsid w:val="001E3ECF"/>
    <w:rsid w:val="00204B3E"/>
    <w:rsid w:val="00216492"/>
    <w:rsid w:val="00220489"/>
    <w:rsid w:val="00223B59"/>
    <w:rsid w:val="00225F17"/>
    <w:rsid w:val="0023096D"/>
    <w:rsid w:val="002350BF"/>
    <w:rsid w:val="00235C4B"/>
    <w:rsid w:val="00247A43"/>
    <w:rsid w:val="0025027E"/>
    <w:rsid w:val="0027491D"/>
    <w:rsid w:val="0028023B"/>
    <w:rsid w:val="00280C9F"/>
    <w:rsid w:val="00287478"/>
    <w:rsid w:val="00287FD9"/>
    <w:rsid w:val="00290A7A"/>
    <w:rsid w:val="002972CA"/>
    <w:rsid w:val="002A4C1B"/>
    <w:rsid w:val="002A6F4C"/>
    <w:rsid w:val="002C2206"/>
    <w:rsid w:val="002C440E"/>
    <w:rsid w:val="002D1085"/>
    <w:rsid w:val="002E09F2"/>
    <w:rsid w:val="002E4F1A"/>
    <w:rsid w:val="00307ECF"/>
    <w:rsid w:val="003154AA"/>
    <w:rsid w:val="00316015"/>
    <w:rsid w:val="003175AE"/>
    <w:rsid w:val="0033651F"/>
    <w:rsid w:val="003437D0"/>
    <w:rsid w:val="00343823"/>
    <w:rsid w:val="00352306"/>
    <w:rsid w:val="0035698B"/>
    <w:rsid w:val="00356A8C"/>
    <w:rsid w:val="0036294F"/>
    <w:rsid w:val="003633C1"/>
    <w:rsid w:val="003806B8"/>
    <w:rsid w:val="0038404E"/>
    <w:rsid w:val="00394CF6"/>
    <w:rsid w:val="0039652F"/>
    <w:rsid w:val="003A1C80"/>
    <w:rsid w:val="003B54F6"/>
    <w:rsid w:val="003C5CA1"/>
    <w:rsid w:val="003C7FBC"/>
    <w:rsid w:val="003D3C3D"/>
    <w:rsid w:val="003D43E7"/>
    <w:rsid w:val="003E280B"/>
    <w:rsid w:val="003E7F32"/>
    <w:rsid w:val="003F7721"/>
    <w:rsid w:val="003F7954"/>
    <w:rsid w:val="004210B6"/>
    <w:rsid w:val="00430564"/>
    <w:rsid w:val="00445913"/>
    <w:rsid w:val="00446286"/>
    <w:rsid w:val="00450D1E"/>
    <w:rsid w:val="00452391"/>
    <w:rsid w:val="004556EA"/>
    <w:rsid w:val="00457DE3"/>
    <w:rsid w:val="0046330F"/>
    <w:rsid w:val="00474ED8"/>
    <w:rsid w:val="00483B25"/>
    <w:rsid w:val="00493C4F"/>
    <w:rsid w:val="004A1044"/>
    <w:rsid w:val="004A36AC"/>
    <w:rsid w:val="004B337D"/>
    <w:rsid w:val="004C3FEB"/>
    <w:rsid w:val="004C58FE"/>
    <w:rsid w:val="004D37A8"/>
    <w:rsid w:val="004D5EC5"/>
    <w:rsid w:val="004D68CF"/>
    <w:rsid w:val="004E7066"/>
    <w:rsid w:val="004E7402"/>
    <w:rsid w:val="004E7C75"/>
    <w:rsid w:val="004F5284"/>
    <w:rsid w:val="00515D70"/>
    <w:rsid w:val="00520CED"/>
    <w:rsid w:val="00521228"/>
    <w:rsid w:val="0052747E"/>
    <w:rsid w:val="0055661D"/>
    <w:rsid w:val="00565C68"/>
    <w:rsid w:val="00576C88"/>
    <w:rsid w:val="0058337D"/>
    <w:rsid w:val="00587CF1"/>
    <w:rsid w:val="00593704"/>
    <w:rsid w:val="005958DE"/>
    <w:rsid w:val="005B0C6E"/>
    <w:rsid w:val="005B3C1D"/>
    <w:rsid w:val="005B6042"/>
    <w:rsid w:val="005B7A14"/>
    <w:rsid w:val="005C2AD8"/>
    <w:rsid w:val="005C3038"/>
    <w:rsid w:val="005C594A"/>
    <w:rsid w:val="005C7796"/>
    <w:rsid w:val="005E2E78"/>
    <w:rsid w:val="005E68D0"/>
    <w:rsid w:val="005F3AFB"/>
    <w:rsid w:val="005F5D19"/>
    <w:rsid w:val="00600A4E"/>
    <w:rsid w:val="00603F66"/>
    <w:rsid w:val="00654762"/>
    <w:rsid w:val="0065538D"/>
    <w:rsid w:val="00657A6E"/>
    <w:rsid w:val="00663A55"/>
    <w:rsid w:val="0068105D"/>
    <w:rsid w:val="00687734"/>
    <w:rsid w:val="006B32CE"/>
    <w:rsid w:val="006B5CD2"/>
    <w:rsid w:val="006B7337"/>
    <w:rsid w:val="006D26B1"/>
    <w:rsid w:val="006D79A0"/>
    <w:rsid w:val="006F423C"/>
    <w:rsid w:val="00710AFD"/>
    <w:rsid w:val="00710E5C"/>
    <w:rsid w:val="00717F23"/>
    <w:rsid w:val="00731F62"/>
    <w:rsid w:val="007363DC"/>
    <w:rsid w:val="00745DA7"/>
    <w:rsid w:val="00752157"/>
    <w:rsid w:val="0076272B"/>
    <w:rsid w:val="00764000"/>
    <w:rsid w:val="0077253B"/>
    <w:rsid w:val="00774BA9"/>
    <w:rsid w:val="00777296"/>
    <w:rsid w:val="007800B3"/>
    <w:rsid w:val="00784043"/>
    <w:rsid w:val="00784919"/>
    <w:rsid w:val="007A00C3"/>
    <w:rsid w:val="007A5377"/>
    <w:rsid w:val="007C1D44"/>
    <w:rsid w:val="007C2A5A"/>
    <w:rsid w:val="007C4050"/>
    <w:rsid w:val="007C7347"/>
    <w:rsid w:val="007D4473"/>
    <w:rsid w:val="007D74E8"/>
    <w:rsid w:val="007F25F1"/>
    <w:rsid w:val="007F2F3E"/>
    <w:rsid w:val="0080209C"/>
    <w:rsid w:val="00802B42"/>
    <w:rsid w:val="008064E9"/>
    <w:rsid w:val="008137E4"/>
    <w:rsid w:val="008274AF"/>
    <w:rsid w:val="00832613"/>
    <w:rsid w:val="00842225"/>
    <w:rsid w:val="00842D1C"/>
    <w:rsid w:val="00843767"/>
    <w:rsid w:val="0086017A"/>
    <w:rsid w:val="00873533"/>
    <w:rsid w:val="008810BB"/>
    <w:rsid w:val="008838DD"/>
    <w:rsid w:val="008841E4"/>
    <w:rsid w:val="008A1EA6"/>
    <w:rsid w:val="008A5BE4"/>
    <w:rsid w:val="008B2C58"/>
    <w:rsid w:val="008C348D"/>
    <w:rsid w:val="008C5BCE"/>
    <w:rsid w:val="008D1965"/>
    <w:rsid w:val="008D4EE6"/>
    <w:rsid w:val="008E6807"/>
    <w:rsid w:val="008F1317"/>
    <w:rsid w:val="008F3F95"/>
    <w:rsid w:val="008F431D"/>
    <w:rsid w:val="008F49A7"/>
    <w:rsid w:val="009023A0"/>
    <w:rsid w:val="00902D49"/>
    <w:rsid w:val="00907AD4"/>
    <w:rsid w:val="00907D54"/>
    <w:rsid w:val="00914E71"/>
    <w:rsid w:val="009168C3"/>
    <w:rsid w:val="0092049A"/>
    <w:rsid w:val="00922F75"/>
    <w:rsid w:val="00930B45"/>
    <w:rsid w:val="00931977"/>
    <w:rsid w:val="009360CA"/>
    <w:rsid w:val="00944786"/>
    <w:rsid w:val="0097742C"/>
    <w:rsid w:val="00981DA2"/>
    <w:rsid w:val="00981E0A"/>
    <w:rsid w:val="009829AE"/>
    <w:rsid w:val="00982A41"/>
    <w:rsid w:val="009A279C"/>
    <w:rsid w:val="009A4CAE"/>
    <w:rsid w:val="009B730E"/>
    <w:rsid w:val="009C5739"/>
    <w:rsid w:val="009D7D63"/>
    <w:rsid w:val="009F0975"/>
    <w:rsid w:val="009F4121"/>
    <w:rsid w:val="00A00F59"/>
    <w:rsid w:val="00A0151A"/>
    <w:rsid w:val="00A344A4"/>
    <w:rsid w:val="00A67235"/>
    <w:rsid w:val="00A72B50"/>
    <w:rsid w:val="00A77902"/>
    <w:rsid w:val="00A855B5"/>
    <w:rsid w:val="00A86F9C"/>
    <w:rsid w:val="00AB2BDE"/>
    <w:rsid w:val="00AF379A"/>
    <w:rsid w:val="00AF77BA"/>
    <w:rsid w:val="00B03E01"/>
    <w:rsid w:val="00B05ED1"/>
    <w:rsid w:val="00B07A6F"/>
    <w:rsid w:val="00B1258A"/>
    <w:rsid w:val="00B12B0D"/>
    <w:rsid w:val="00B207B2"/>
    <w:rsid w:val="00B30EA2"/>
    <w:rsid w:val="00B314FA"/>
    <w:rsid w:val="00B35566"/>
    <w:rsid w:val="00B36875"/>
    <w:rsid w:val="00B45B09"/>
    <w:rsid w:val="00B45EB6"/>
    <w:rsid w:val="00B45F28"/>
    <w:rsid w:val="00B520C1"/>
    <w:rsid w:val="00B61E34"/>
    <w:rsid w:val="00B625BB"/>
    <w:rsid w:val="00B62D8F"/>
    <w:rsid w:val="00B6419D"/>
    <w:rsid w:val="00B718C4"/>
    <w:rsid w:val="00B730A2"/>
    <w:rsid w:val="00B77875"/>
    <w:rsid w:val="00B84433"/>
    <w:rsid w:val="00BA0FA8"/>
    <w:rsid w:val="00BB2725"/>
    <w:rsid w:val="00BB4717"/>
    <w:rsid w:val="00BB7A00"/>
    <w:rsid w:val="00BC127E"/>
    <w:rsid w:val="00C01958"/>
    <w:rsid w:val="00C03E97"/>
    <w:rsid w:val="00C04A30"/>
    <w:rsid w:val="00C05165"/>
    <w:rsid w:val="00C126DE"/>
    <w:rsid w:val="00C1294C"/>
    <w:rsid w:val="00C12EBD"/>
    <w:rsid w:val="00C17089"/>
    <w:rsid w:val="00C40118"/>
    <w:rsid w:val="00C53CFA"/>
    <w:rsid w:val="00C70C3D"/>
    <w:rsid w:val="00C74F09"/>
    <w:rsid w:val="00CA0CA0"/>
    <w:rsid w:val="00CA15A6"/>
    <w:rsid w:val="00CB5C64"/>
    <w:rsid w:val="00CB749B"/>
    <w:rsid w:val="00CD7C51"/>
    <w:rsid w:val="00CE5411"/>
    <w:rsid w:val="00D014C5"/>
    <w:rsid w:val="00D1091E"/>
    <w:rsid w:val="00D176B2"/>
    <w:rsid w:val="00D240D4"/>
    <w:rsid w:val="00D4752B"/>
    <w:rsid w:val="00D548E4"/>
    <w:rsid w:val="00D560E3"/>
    <w:rsid w:val="00D57184"/>
    <w:rsid w:val="00D57FF0"/>
    <w:rsid w:val="00D614C7"/>
    <w:rsid w:val="00D61ED9"/>
    <w:rsid w:val="00D62023"/>
    <w:rsid w:val="00D63B10"/>
    <w:rsid w:val="00D64634"/>
    <w:rsid w:val="00D715AE"/>
    <w:rsid w:val="00D80C2C"/>
    <w:rsid w:val="00D85512"/>
    <w:rsid w:val="00D91C34"/>
    <w:rsid w:val="00D93F67"/>
    <w:rsid w:val="00DC026F"/>
    <w:rsid w:val="00DC7AA9"/>
    <w:rsid w:val="00DD0308"/>
    <w:rsid w:val="00DD172C"/>
    <w:rsid w:val="00DE0469"/>
    <w:rsid w:val="00DE7B91"/>
    <w:rsid w:val="00DF0E56"/>
    <w:rsid w:val="00E12A8A"/>
    <w:rsid w:val="00E20936"/>
    <w:rsid w:val="00E30400"/>
    <w:rsid w:val="00E31983"/>
    <w:rsid w:val="00E34B4E"/>
    <w:rsid w:val="00E464DC"/>
    <w:rsid w:val="00E54DFB"/>
    <w:rsid w:val="00E71E3D"/>
    <w:rsid w:val="00E8248F"/>
    <w:rsid w:val="00E83BB4"/>
    <w:rsid w:val="00E962C8"/>
    <w:rsid w:val="00E9638F"/>
    <w:rsid w:val="00E96A13"/>
    <w:rsid w:val="00EB1A66"/>
    <w:rsid w:val="00EE4835"/>
    <w:rsid w:val="00EE6A0F"/>
    <w:rsid w:val="00EF1C2D"/>
    <w:rsid w:val="00EF4776"/>
    <w:rsid w:val="00F05BE8"/>
    <w:rsid w:val="00F20C20"/>
    <w:rsid w:val="00F258FE"/>
    <w:rsid w:val="00F30FD9"/>
    <w:rsid w:val="00F35B80"/>
    <w:rsid w:val="00F60EBE"/>
    <w:rsid w:val="00F61B8F"/>
    <w:rsid w:val="00F73911"/>
    <w:rsid w:val="00F75854"/>
    <w:rsid w:val="00F866F4"/>
    <w:rsid w:val="00F97335"/>
    <w:rsid w:val="00F97589"/>
    <w:rsid w:val="00FA153E"/>
    <w:rsid w:val="00FA3E8F"/>
    <w:rsid w:val="00FB0073"/>
    <w:rsid w:val="00FB0B15"/>
    <w:rsid w:val="00FC6F1C"/>
    <w:rsid w:val="00FC7414"/>
    <w:rsid w:val="00FD0AAC"/>
    <w:rsid w:val="00FD0C81"/>
    <w:rsid w:val="00FD351B"/>
    <w:rsid w:val="00FD45A0"/>
    <w:rsid w:val="00FD5730"/>
    <w:rsid w:val="00FE491F"/>
    <w:rsid w:val="00FE500C"/>
    <w:rsid w:val="00FE544F"/>
    <w:rsid w:val="00FF43C3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6F76F"/>
  <w15:docId w15:val="{CE834705-C3E4-411E-B09A-D47E56D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6B1"/>
  </w:style>
  <w:style w:type="paragraph" w:styleId="Stopka">
    <w:name w:val="footer"/>
    <w:basedOn w:val="Normalny"/>
    <w:link w:val="Stopka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B1"/>
  </w:style>
  <w:style w:type="table" w:styleId="Tabela-Siatka">
    <w:name w:val="Table Grid"/>
    <w:basedOn w:val="Standardowy"/>
    <w:uiPriority w:val="39"/>
    <w:rsid w:val="006D26B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5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d8151-59ef-4f7b-9884-c72cae11f030">
      <Terms xmlns="http://schemas.microsoft.com/office/infopath/2007/PartnerControls"/>
    </lcf76f155ced4ddcb4097134ff3c332f>
    <TaxCatchAll xmlns="98ca37ae-6f46-427f-a38a-37bc9e87c419" xsi:nil="true"/>
    <_Flow_SignoffStatus xmlns="565d8151-59ef-4f7b-9884-c72cae11f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88CF9D2A5E7F4CA68B79DECCDE428E" ma:contentTypeVersion="17" ma:contentTypeDescription="Utwórz nowy dokument." ma:contentTypeScope="" ma:versionID="7f665aa4fb7995e45a5993c97d21c589">
  <xsd:schema xmlns:xsd="http://www.w3.org/2001/XMLSchema" xmlns:xs="http://www.w3.org/2001/XMLSchema" xmlns:p="http://schemas.microsoft.com/office/2006/metadata/properties" xmlns:ns2="565d8151-59ef-4f7b-9884-c72cae11f030" xmlns:ns3="98ca37ae-6f46-427f-a38a-37bc9e87c419" targetNamespace="http://schemas.microsoft.com/office/2006/metadata/properties" ma:root="true" ma:fieldsID="2ef510fd503e85d265beea26cedec269" ns2:_="" ns3:_="">
    <xsd:import namespace="565d8151-59ef-4f7b-9884-c72cae11f030"/>
    <xsd:import namespace="98ca37ae-6f46-427f-a38a-37bc9e87c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8151-59ef-4f7b-9884-c72cae11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4a12b62-b72d-4d50-9b7e-cb9604bc6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37ae-6f46-427f-a38a-37bc9e87c4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3b0e361-dd4d-4070-946a-fb10a3fb3301}" ma:internalName="TaxCatchAll" ma:showField="CatchAllData" ma:web="98ca37ae-6f46-427f-a38a-37bc9e87c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6B85-2DF6-4AA2-BFCD-629C27A97A52}">
  <ds:schemaRefs>
    <ds:schemaRef ds:uri="http://schemas.microsoft.com/office/2006/metadata/properties"/>
    <ds:schemaRef ds:uri="http://schemas.microsoft.com/office/infopath/2007/PartnerControls"/>
    <ds:schemaRef ds:uri="565d8151-59ef-4f7b-9884-c72cae11f030"/>
    <ds:schemaRef ds:uri="98ca37ae-6f46-427f-a38a-37bc9e87c419"/>
  </ds:schemaRefs>
</ds:datastoreItem>
</file>

<file path=customXml/itemProps2.xml><?xml version="1.0" encoding="utf-8"?>
<ds:datastoreItem xmlns:ds="http://schemas.openxmlformats.org/officeDocument/2006/customXml" ds:itemID="{5BE3501A-5750-4EFB-875A-31200D417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3B760-7DAC-4AA0-82B7-491DA303D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8151-59ef-4f7b-9884-c72cae11f030"/>
    <ds:schemaRef ds:uri="98ca37ae-6f46-427f-a38a-37bc9e87c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7DE52-E543-45D4-9330-BB90FBD9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Mysior</dc:creator>
  <cp:keywords/>
  <dc:description/>
  <cp:lastModifiedBy>Jakub Ziębka</cp:lastModifiedBy>
  <cp:revision>8</cp:revision>
  <cp:lastPrinted>2023-01-13T08:35:00Z</cp:lastPrinted>
  <dcterms:created xsi:type="dcterms:W3CDTF">2024-10-25T07:03:00Z</dcterms:created>
  <dcterms:modified xsi:type="dcterms:W3CDTF">2024-10-25T07:31:00Z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0x0101008F88CF9D2A5E7F4CA68B79DECCDE428E</vt:lpwstr>
  </property>
  <property fmtid="{D5CDD505-2E9C-101B-9397-08002B2CF9AE}" pid="3" name="MediaServiceImageTags">
    <vt:lpwstr/>
  </property>
</Properties>
</file>